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bookmarkStart w:id="0" w:name="block-37354720"/>
      <w:r w:rsidRPr="00457E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457E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57E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457ECE">
        <w:rPr>
          <w:rFonts w:ascii="Times New Roman" w:hAnsi="Times New Roman"/>
          <w:b/>
          <w:color w:val="000000"/>
          <w:sz w:val="28"/>
          <w:lang w:val="ru-RU"/>
        </w:rPr>
        <w:t>Администрация Лазовского муниципального округа</w:t>
      </w:r>
      <w:bookmarkEnd w:id="2"/>
    </w:p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МБОУ Беневская СОШ № 7</w:t>
      </w: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57ECE" w:rsidTr="000D4161">
        <w:tc>
          <w:tcPr>
            <w:tcW w:w="3114" w:type="dxa"/>
          </w:tcPr>
          <w:p w:rsidR="00C53FFE" w:rsidRPr="0040209D" w:rsidRDefault="000C64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64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гуманитарно-естественного цикла</w:t>
            </w:r>
          </w:p>
          <w:p w:rsidR="004E6975" w:rsidRDefault="000C64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64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Н.М.Фищенко</w:t>
            </w:r>
          </w:p>
          <w:p w:rsidR="004E6975" w:rsidRDefault="000C64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57E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6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64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64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0C64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64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М.А.Белекеева</w:t>
            </w:r>
          </w:p>
          <w:p w:rsidR="004E6975" w:rsidRDefault="000C64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6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64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64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Беневская СОШ №7</w:t>
            </w:r>
          </w:p>
          <w:p w:rsidR="000E6D86" w:rsidRDefault="000C64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64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А.В.Тарасенко</w:t>
            </w:r>
          </w:p>
          <w:p w:rsidR="000E6D86" w:rsidRDefault="000C64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64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4911616)</w:t>
      </w: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B05D81" w:rsidRPr="00457ECE" w:rsidRDefault="000C6443">
      <w:pPr>
        <w:spacing w:after="0" w:line="408" w:lineRule="auto"/>
        <w:ind w:left="120"/>
        <w:jc w:val="center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B05D81" w:rsidP="00457ECE">
      <w:pPr>
        <w:spacing w:after="0"/>
        <w:rPr>
          <w:lang w:val="ru-RU"/>
        </w:rPr>
      </w:pP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B05D81">
      <w:pPr>
        <w:spacing w:after="0"/>
        <w:ind w:left="120"/>
        <w:jc w:val="center"/>
        <w:rPr>
          <w:lang w:val="ru-RU"/>
        </w:rPr>
      </w:pPr>
    </w:p>
    <w:p w:rsidR="00B05D81" w:rsidRPr="00457ECE" w:rsidRDefault="000C6443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457ECE">
        <w:rPr>
          <w:rFonts w:ascii="Times New Roman" w:hAnsi="Times New Roman"/>
          <w:b/>
          <w:color w:val="000000"/>
          <w:sz w:val="28"/>
          <w:lang w:val="ru-RU"/>
        </w:rPr>
        <w:t>с.Беневское</w:t>
      </w:r>
      <w:bookmarkEnd w:id="3"/>
      <w:r w:rsidRPr="00457E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457ECE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rPr>
          <w:lang w:val="ru-RU"/>
        </w:rPr>
        <w:sectPr w:rsidR="00B05D81" w:rsidRPr="00457ECE">
          <w:pgSz w:w="11906" w:h="16383"/>
          <w:pgMar w:top="1134" w:right="850" w:bottom="1134" w:left="1701" w:header="720" w:footer="720" w:gutter="0"/>
          <w:cols w:space="720"/>
        </w:sect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bookmarkStart w:id="5" w:name="block-37354721"/>
      <w:bookmarkEnd w:id="0"/>
      <w:r w:rsidRPr="00457E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</w:t>
      </w:r>
      <w:r w:rsidRPr="00457ECE">
        <w:rPr>
          <w:rFonts w:ascii="Times New Roman" w:hAnsi="Times New Roman"/>
          <w:color w:val="000000"/>
          <w:sz w:val="28"/>
          <w:lang w:val="ru-RU"/>
        </w:rPr>
        <w:t>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изации. 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</w:t>
      </w:r>
      <w:r w:rsidRPr="00457ECE">
        <w:rPr>
          <w:rFonts w:ascii="Times New Roman" w:hAnsi="Times New Roman"/>
          <w:color w:val="000000"/>
          <w:sz w:val="28"/>
          <w:lang w:val="ru-RU"/>
        </w:rPr>
        <w:t>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</w:t>
      </w:r>
      <w:r w:rsidRPr="00457ECE">
        <w:rPr>
          <w:rFonts w:ascii="Times New Roman" w:hAnsi="Times New Roman"/>
          <w:color w:val="000000"/>
          <w:sz w:val="28"/>
          <w:lang w:val="ru-RU"/>
        </w:rPr>
        <w:t>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</w:t>
      </w:r>
      <w:r w:rsidRPr="00457ECE">
        <w:rPr>
          <w:rFonts w:ascii="Times New Roman" w:hAnsi="Times New Roman"/>
          <w:color w:val="000000"/>
          <w:sz w:val="28"/>
          <w:lang w:val="ru-RU"/>
        </w:rPr>
        <w:t>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</w:t>
      </w:r>
      <w:r w:rsidRPr="00457ECE">
        <w:rPr>
          <w:rFonts w:ascii="Times New Roman" w:hAnsi="Times New Roman"/>
          <w:color w:val="000000"/>
          <w:sz w:val="28"/>
          <w:lang w:val="ru-RU"/>
        </w:rPr>
        <w:t>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</w:t>
      </w:r>
      <w:r w:rsidRPr="00457ECE">
        <w:rPr>
          <w:rFonts w:ascii="Times New Roman" w:hAnsi="Times New Roman"/>
          <w:color w:val="000000"/>
          <w:sz w:val="28"/>
          <w:lang w:val="ru-RU"/>
        </w:rPr>
        <w:t>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</w:t>
      </w:r>
      <w:r w:rsidRPr="00457ECE">
        <w:rPr>
          <w:rFonts w:ascii="Times New Roman" w:hAnsi="Times New Roman"/>
          <w:color w:val="000000"/>
          <w:sz w:val="28"/>
          <w:lang w:val="ru-RU"/>
        </w:rPr>
        <w:t>ическое совершенствование).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</w:t>
      </w:r>
      <w:r w:rsidRPr="00457ECE">
        <w:rPr>
          <w:rFonts w:ascii="Times New Roman" w:hAnsi="Times New Roman"/>
          <w:color w:val="000000"/>
          <w:sz w:val="28"/>
          <w:lang w:val="ru-RU"/>
        </w:rPr>
        <w:t>ми компонентами в раздел «Физическое совершенствование».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</w:t>
      </w:r>
      <w:r w:rsidRPr="00457ECE">
        <w:rPr>
          <w:rFonts w:ascii="Times New Roman" w:hAnsi="Times New Roman"/>
          <w:color w:val="000000"/>
          <w:sz w:val="28"/>
          <w:lang w:val="ru-RU"/>
        </w:rPr>
        <w:t>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</w:t>
      </w:r>
      <w:r w:rsidRPr="00457ECE">
        <w:rPr>
          <w:rFonts w:ascii="Times New Roman" w:hAnsi="Times New Roman"/>
          <w:color w:val="000000"/>
          <w:sz w:val="28"/>
          <w:lang w:val="ru-RU"/>
        </w:rPr>
        <w:t>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</w:t>
      </w:r>
      <w:r w:rsidRPr="00457ECE">
        <w:rPr>
          <w:rFonts w:ascii="Times New Roman" w:hAnsi="Times New Roman"/>
          <w:color w:val="000000"/>
          <w:sz w:val="28"/>
          <w:lang w:val="ru-RU"/>
        </w:rPr>
        <w:t>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</w:t>
      </w:r>
      <w:r w:rsidRPr="00457ECE">
        <w:rPr>
          <w:rFonts w:ascii="Times New Roman" w:hAnsi="Times New Roman"/>
          <w:color w:val="000000"/>
          <w:sz w:val="28"/>
          <w:lang w:val="ru-RU"/>
        </w:rPr>
        <w:t>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</w:t>
      </w:r>
      <w:r w:rsidRPr="00457ECE">
        <w:rPr>
          <w:rFonts w:ascii="Times New Roman" w:hAnsi="Times New Roman"/>
          <w:color w:val="000000"/>
          <w:sz w:val="28"/>
          <w:lang w:val="ru-RU"/>
        </w:rPr>
        <w:t>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посредственно связаны с конкретным содержанием учебного предмета и представлены по мере его раскрытия. </w:t>
      </w:r>
    </w:p>
    <w:p w:rsidR="00B05D81" w:rsidRPr="00457ECE" w:rsidRDefault="000C6443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r w:rsidRPr="00457E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B05D81">
      <w:pPr>
        <w:spacing w:after="0"/>
        <w:ind w:left="120"/>
        <w:jc w:val="both"/>
        <w:rPr>
          <w:lang w:val="ru-RU"/>
        </w:rPr>
      </w:pP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B05D81">
      <w:pPr>
        <w:rPr>
          <w:lang w:val="ru-RU"/>
        </w:rPr>
        <w:sectPr w:rsidR="00B05D81" w:rsidRPr="00457ECE">
          <w:pgSz w:w="11906" w:h="16383"/>
          <w:pgMar w:top="1134" w:right="850" w:bottom="1134" w:left="1701" w:header="720" w:footer="720" w:gutter="0"/>
          <w:cols w:space="720"/>
        </w:sect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bookmarkStart w:id="7" w:name="block-37354716"/>
      <w:bookmarkEnd w:id="5"/>
      <w:r w:rsidRPr="00457E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457E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Физич</w:t>
      </w:r>
      <w:r w:rsidRPr="00457ECE">
        <w:rPr>
          <w:rFonts w:ascii="Times New Roman" w:hAnsi="Times New Roman"/>
          <w:color w:val="000000"/>
          <w:sz w:val="28"/>
          <w:lang w:val="ru-RU"/>
        </w:rPr>
        <w:t>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</w:t>
      </w:r>
      <w:r w:rsidRPr="00457ECE">
        <w:rPr>
          <w:rFonts w:ascii="Times New Roman" w:hAnsi="Times New Roman"/>
          <w:color w:val="000000"/>
          <w:sz w:val="28"/>
          <w:lang w:val="ru-RU"/>
        </w:rPr>
        <w:t>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Исторические сведения об Олимпийских играх Древней Греции, характеристика их содержания и правил спортивной борьбы. Расцвет </w:t>
      </w:r>
      <w:r w:rsidRPr="00457ECE">
        <w:rPr>
          <w:rFonts w:ascii="Times New Roman" w:hAnsi="Times New Roman"/>
          <w:color w:val="000000"/>
          <w:sz w:val="28"/>
          <w:lang w:val="ru-RU"/>
        </w:rPr>
        <w:t>и завершение истории Олимпийских игр древности.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</w:t>
      </w:r>
      <w:r w:rsidRPr="00457ECE">
        <w:rPr>
          <w:rFonts w:ascii="Times New Roman" w:hAnsi="Times New Roman"/>
          <w:color w:val="000000"/>
          <w:sz w:val="28"/>
          <w:lang w:val="ru-RU"/>
        </w:rPr>
        <w:t>ности, их временных диапазонов и последовательности в выполнении.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</w:t>
      </w:r>
      <w:r w:rsidRPr="00457ECE">
        <w:rPr>
          <w:rFonts w:ascii="Times New Roman" w:hAnsi="Times New Roman"/>
          <w:color w:val="000000"/>
          <w:sz w:val="28"/>
          <w:lang w:val="ru-RU"/>
        </w:rPr>
        <w:t>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</w:t>
      </w:r>
      <w:r w:rsidRPr="00457ECE">
        <w:rPr>
          <w:rFonts w:ascii="Times New Roman" w:hAnsi="Times New Roman"/>
          <w:color w:val="000000"/>
          <w:sz w:val="28"/>
          <w:lang w:val="ru-RU"/>
        </w:rPr>
        <w:t>иях, подготовка мест занятий, выбор одежды и обуви, предупреждение травматизма.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Ф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изическое совершенствование.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</w:t>
      </w:r>
      <w:r w:rsidRPr="00457ECE">
        <w:rPr>
          <w:rFonts w:ascii="Times New Roman" w:hAnsi="Times New Roman"/>
          <w:color w:val="000000"/>
          <w:sz w:val="28"/>
          <w:lang w:val="ru-RU"/>
        </w:rPr>
        <w:t>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</w:t>
      </w:r>
      <w:r w:rsidRPr="00457ECE">
        <w:rPr>
          <w:rFonts w:ascii="Times New Roman" w:hAnsi="Times New Roman"/>
          <w:i/>
          <w:color w:val="000000"/>
          <w:sz w:val="28"/>
          <w:lang w:val="ru-RU"/>
        </w:rPr>
        <w:t>еятельность.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</w:t>
      </w:r>
      <w:r w:rsidRPr="00457ECE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</w:t>
      </w:r>
      <w:r w:rsidRPr="00457ECE">
        <w:rPr>
          <w:rFonts w:ascii="Times New Roman" w:hAnsi="Times New Roman"/>
          <w:color w:val="000000"/>
          <w:sz w:val="28"/>
          <w:lang w:val="ru-RU"/>
        </w:rPr>
        <w:t>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на гимнастической скамейке правым и левым боком способом «удерживая за плечи».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</w:t>
      </w:r>
      <w:r w:rsidRPr="00457ECE">
        <w:rPr>
          <w:rFonts w:ascii="Times New Roman" w:hAnsi="Times New Roman"/>
          <w:color w:val="000000"/>
          <w:sz w:val="28"/>
          <w:lang w:val="ru-RU"/>
        </w:rPr>
        <w:t>ки в длину с разбега способом «согнув ноги», прыжки в высоту с прямого разбега.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Передвижение на лыжах поперем</w:t>
      </w:r>
      <w:r w:rsidRPr="00457ECE">
        <w:rPr>
          <w:rFonts w:ascii="Times New Roman" w:hAnsi="Times New Roman"/>
          <w:color w:val="000000"/>
          <w:sz w:val="28"/>
          <w:lang w:val="ru-RU"/>
        </w:rPr>
        <w:t>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«Спортивн</w:t>
      </w:r>
      <w:r w:rsidRPr="00457ECE">
        <w:rPr>
          <w:rFonts w:ascii="Times New Roman" w:hAnsi="Times New Roman"/>
          <w:color w:val="000000"/>
          <w:sz w:val="28"/>
          <w:lang w:val="ru-RU"/>
        </w:rPr>
        <w:t>ые игры».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Вол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я мяча способом «наступания», ведение мяча «по прямой», «по кругу» и «змейкой», обводка мячом ориентиров (конусов).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</w:t>
      </w:r>
      <w:r w:rsidRPr="00457ECE">
        <w:rPr>
          <w:rFonts w:ascii="Times New Roman" w:hAnsi="Times New Roman"/>
          <w:color w:val="000000"/>
          <w:sz w:val="28"/>
          <w:lang w:val="ru-RU"/>
        </w:rPr>
        <w:t>хнических действий спортивных игр.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</w:t>
      </w:r>
      <w:r w:rsidRPr="00457ECE">
        <w:rPr>
          <w:rFonts w:ascii="Times New Roman" w:hAnsi="Times New Roman"/>
          <w:color w:val="000000"/>
          <w:sz w:val="28"/>
          <w:lang w:val="ru-RU"/>
        </w:rPr>
        <w:t>ьтурно-этнических игр.</w:t>
      </w:r>
    </w:p>
    <w:p w:rsidR="00B05D81" w:rsidRPr="00457ECE" w:rsidRDefault="00B05D81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0C6443">
      <w:pPr>
        <w:spacing w:after="0"/>
        <w:ind w:left="120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</w:t>
      </w:r>
      <w:r w:rsidRPr="00457ECE">
        <w:rPr>
          <w:rFonts w:ascii="Times New Roman" w:hAnsi="Times New Roman"/>
          <w:color w:val="000000"/>
          <w:sz w:val="28"/>
          <w:lang w:val="ru-RU"/>
        </w:rPr>
        <w:t>низации и проведения первых Олимпийских игр современности, первые олимпийские чемпионы.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457ECE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457ECE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457ECE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457ECE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Упражн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457ECE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B05D81" w:rsidRDefault="000C6443">
      <w:pPr>
        <w:spacing w:after="0" w:line="264" w:lineRule="auto"/>
        <w:ind w:firstLine="600"/>
        <w:jc w:val="both"/>
      </w:pPr>
      <w:r w:rsidRPr="00457ECE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457ECE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B05D81" w:rsidRPr="00457ECE" w:rsidRDefault="00B05D81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0C6443">
      <w:pPr>
        <w:spacing w:after="0"/>
        <w:ind w:left="120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457EC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05D81" w:rsidRPr="00457ECE" w:rsidRDefault="00B05D81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0C6443">
      <w:pPr>
        <w:spacing w:after="0"/>
        <w:ind w:left="120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457ECE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457ECE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457ECE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457ECE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457ECE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05D81" w:rsidRPr="00457ECE" w:rsidRDefault="00B05D81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0C6443">
      <w:pPr>
        <w:spacing w:after="0"/>
        <w:ind w:left="120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457ECE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457ECE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457ECE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457ECE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457ECE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457ECE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457ECE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457ECE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457ECE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457ECE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457ECE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457ECE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457ECE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457ECE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457ECE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457ECE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457ECE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457ECE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457ECE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457ECE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457ECE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457ECE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457ECE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457ECE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457ECE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457ECE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457ECE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05D81" w:rsidRPr="00457ECE" w:rsidRDefault="00B05D81">
      <w:pPr>
        <w:rPr>
          <w:lang w:val="ru-RU"/>
        </w:rPr>
        <w:sectPr w:rsidR="00B05D81" w:rsidRPr="00457ECE">
          <w:pgSz w:w="11906" w:h="16383"/>
          <w:pgMar w:top="1134" w:right="850" w:bottom="1134" w:left="1701" w:header="720" w:footer="720" w:gutter="0"/>
          <w:cols w:space="720"/>
        </w:sect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37354718"/>
      <w:bookmarkEnd w:id="7"/>
      <w:bookmarkEnd w:id="13"/>
      <w:r w:rsidRPr="00457E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457ECE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B05D81" w:rsidRPr="00457ECE" w:rsidRDefault="00B05D81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57ECE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457ECE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457ECE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457ECE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457ECE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457ECE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05D81" w:rsidRPr="00457ECE" w:rsidRDefault="00B05D81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B05D81" w:rsidRPr="00457ECE" w:rsidRDefault="00B05D81">
      <w:pPr>
        <w:spacing w:after="0" w:line="264" w:lineRule="auto"/>
        <w:ind w:left="120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457ECE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457ECE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457EC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457ECE">
        <w:rPr>
          <w:rFonts w:ascii="Times New Roman" w:hAnsi="Times New Roman"/>
          <w:color w:val="000000"/>
          <w:sz w:val="28"/>
          <w:lang w:val="ru-RU"/>
        </w:rPr>
        <w:t>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457ECE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7ECE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457ECE">
        <w:rPr>
          <w:rFonts w:ascii="Times New Roman" w:hAnsi="Times New Roman"/>
          <w:color w:val="000000"/>
          <w:sz w:val="28"/>
          <w:lang w:val="ru-RU"/>
        </w:rPr>
        <w:t>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457ECE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57ECE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457ECE">
        <w:rPr>
          <w:rFonts w:ascii="Times New Roman" w:hAnsi="Times New Roman"/>
          <w:color w:val="000000"/>
          <w:sz w:val="28"/>
          <w:lang w:val="ru-RU"/>
        </w:rPr>
        <w:t>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457ECE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B05D81" w:rsidRPr="00457ECE" w:rsidRDefault="00B05D81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B05D81" w:rsidRPr="00457ECE" w:rsidRDefault="00B05D81">
      <w:pPr>
        <w:spacing w:after="0" w:line="264" w:lineRule="auto"/>
        <w:ind w:left="120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rPr>
          <w:lang w:val="ru-RU"/>
        </w:rPr>
      </w:pPr>
      <w:r w:rsidRPr="00457E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457ECE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457ECE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457ECE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457ECE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457ECE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457ECE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пров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457ECE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457ECE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B05D81" w:rsidRPr="00457ECE" w:rsidRDefault="00B05D81">
      <w:pPr>
        <w:spacing w:after="0" w:line="264" w:lineRule="auto"/>
        <w:ind w:left="120"/>
        <w:jc w:val="both"/>
        <w:rPr>
          <w:lang w:val="ru-RU"/>
        </w:rPr>
      </w:pPr>
    </w:p>
    <w:p w:rsidR="00B05D81" w:rsidRPr="00457ECE" w:rsidRDefault="000C6443">
      <w:pPr>
        <w:spacing w:after="0" w:line="264" w:lineRule="auto"/>
        <w:ind w:left="12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7EC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457ECE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457ECE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457ECE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соверш</w:t>
      </w:r>
      <w:r w:rsidRPr="00457ECE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05D81" w:rsidRPr="00457ECE" w:rsidRDefault="000C6443">
      <w:pPr>
        <w:spacing w:after="0" w:line="264" w:lineRule="auto"/>
        <w:ind w:firstLine="600"/>
        <w:jc w:val="both"/>
        <w:rPr>
          <w:lang w:val="ru-RU"/>
        </w:rPr>
      </w:pPr>
      <w:r w:rsidRPr="00457ECE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457ECE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B05D81" w:rsidRPr="00457ECE" w:rsidRDefault="00B05D81">
      <w:pPr>
        <w:spacing w:after="0"/>
        <w:ind w:left="120"/>
        <w:rPr>
          <w:lang w:val="ru-RU"/>
        </w:rPr>
      </w:pPr>
    </w:p>
    <w:p w:rsidR="00B05D81" w:rsidRPr="00457ECE" w:rsidRDefault="00B05D81">
      <w:pPr>
        <w:rPr>
          <w:lang w:val="ru-RU"/>
        </w:rPr>
        <w:sectPr w:rsidR="00B05D81" w:rsidRPr="00457ECE">
          <w:pgSz w:w="11906" w:h="16383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bookmarkStart w:id="19" w:name="block-37354717"/>
      <w:bookmarkEnd w:id="14"/>
      <w:r w:rsidRPr="00457E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05D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 w:rsidRPr="00457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05D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 w:rsidRPr="00457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05D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 w:rsidRPr="00457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05D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 w:rsidRPr="00457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05D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 w:rsidRPr="00457E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7E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bookmarkStart w:id="20" w:name="block-3735471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B05D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05D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Pr="00457ECE" w:rsidRDefault="000C6443">
            <w:pPr>
              <w:spacing w:after="0"/>
              <w:ind w:left="135"/>
              <w:rPr>
                <w:lang w:val="ru-RU"/>
              </w:rPr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 w:rsidRPr="00457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катящемуся мячу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3-4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B05D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процедуры оценивания техники двигательных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вбрасывании </w:t>
            </w:r>
            <w:r>
              <w:rPr>
                <w:rFonts w:ascii="Times New Roman" w:hAnsi="Times New Roman"/>
                <w:color w:val="000000"/>
                <w:sz w:val="24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 ступени. 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B05D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проплывание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открытого поворота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B05D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D81" w:rsidRDefault="00B05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D81" w:rsidRDefault="00B05D81"/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пологого склона в низкой стойке,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мячу с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5D81" w:rsidRDefault="00B05D81">
            <w:pPr>
              <w:spacing w:after="0"/>
              <w:ind w:left="135"/>
            </w:pPr>
          </w:p>
        </w:tc>
      </w:tr>
      <w:tr w:rsidR="00B05D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5D81" w:rsidRDefault="000C6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D81" w:rsidRDefault="00B05D81"/>
        </w:tc>
      </w:tr>
    </w:tbl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B05D81">
      <w:pPr>
        <w:sectPr w:rsidR="00B05D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D81" w:rsidRDefault="000C6443">
      <w:pPr>
        <w:spacing w:after="0"/>
        <w:ind w:left="120"/>
      </w:pPr>
      <w:bookmarkStart w:id="21" w:name="block-3735472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5D81" w:rsidRDefault="000C6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5D81" w:rsidRDefault="00B05D81">
      <w:pPr>
        <w:spacing w:after="0" w:line="480" w:lineRule="auto"/>
        <w:ind w:left="120"/>
      </w:pPr>
    </w:p>
    <w:p w:rsidR="00B05D81" w:rsidRDefault="00B05D81">
      <w:pPr>
        <w:spacing w:after="0" w:line="480" w:lineRule="auto"/>
        <w:ind w:left="120"/>
      </w:pPr>
    </w:p>
    <w:p w:rsidR="00B05D81" w:rsidRDefault="00B05D81">
      <w:pPr>
        <w:spacing w:after="0"/>
        <w:ind w:left="120"/>
      </w:pPr>
    </w:p>
    <w:p w:rsidR="00B05D81" w:rsidRDefault="000C6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5D81" w:rsidRDefault="00B05D81">
      <w:pPr>
        <w:spacing w:after="0" w:line="480" w:lineRule="auto"/>
        <w:ind w:left="120"/>
      </w:pPr>
    </w:p>
    <w:p w:rsidR="00B05D81" w:rsidRDefault="00B05D81">
      <w:pPr>
        <w:spacing w:after="0"/>
        <w:ind w:left="120"/>
      </w:pPr>
    </w:p>
    <w:p w:rsidR="00B05D81" w:rsidRDefault="000C64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5D81" w:rsidRDefault="00B05D81">
      <w:pPr>
        <w:spacing w:after="0" w:line="480" w:lineRule="auto"/>
        <w:ind w:left="120"/>
      </w:pPr>
    </w:p>
    <w:p w:rsidR="00B05D81" w:rsidRDefault="00B05D81">
      <w:pPr>
        <w:sectPr w:rsidR="00B05D81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0C6443" w:rsidRDefault="000C6443"/>
    <w:sectPr w:rsidR="000C6443" w:rsidSect="00B05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05D81"/>
    <w:rsid w:val="000C6443"/>
    <w:rsid w:val="00457ECE"/>
    <w:rsid w:val="00B0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5D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5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13375</Words>
  <Characters>76240</Characters>
  <Application>Microsoft Office Word</Application>
  <DocSecurity>0</DocSecurity>
  <Lines>635</Lines>
  <Paragraphs>178</Paragraphs>
  <ScaleCrop>false</ScaleCrop>
  <Company>Microsoft</Company>
  <LinksUpToDate>false</LinksUpToDate>
  <CharactersWithSpaces>89437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2024-08-30T04:44:00Z</cp:lastPrinted>
  <dcterms:created xsi:type="dcterms:W3CDTF">2024-08-30T04:44:00Z</dcterms:created>
  <dcterms:modified xsi:type="dcterms:W3CDTF">2024-08-30T04:44:00Z</dcterms:modified>
</cp:coreProperties>
</file>